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особенностей английской грамматики является наличие артикля при существительном. Артикль можно охарактеризовать как определитель существительного, он бывает неопределенным, определенным и нулевым (т. е. отсутствие артикля.)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лучше понять, чем отличается определенный артикль от неопределенного, давайте вместе разберем с точки зрения смысла, логики два предложения, переведя их затем на английский язык.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Предложение 1: «Два дня назад мы купили диван», и предложение 2: «Диван, на котором мы сидим, очень удобный». О чем говорится в предложении 1? Некто сообщает, что он (с женой, с другом, с матерью и т.д.) купил некий предмет, который по своим признакам относится к классу диванов, являясь одним из множества диванов. В предложении 1 просто констатируется факт покупки дивана (какого-то дивана).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предложении 2 логическая ситуация кардинально изменилась. Предмет выделен из ряда ему подобных, именно к нему привлечено наше внимание. Вдумайтесь еще раз в смысл слов: «Диван, на котором мы сидим». Ведь говорящий не может одновременно сидеть на 2, 3 или 5 диванах. Происходит конкретизация предмета, выделение его из класса ему подобных. В отличие от предложения 1, это – не какой-то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конкретный диван.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давайте переведём эти предложения на английский язык: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We bought </w:t>
      </w:r>
      <w:r w:rsidRPr="00A651E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E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sofa 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two days ago.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 sofa 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we are sitting on is very comfortable.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применяем неопределённый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артикль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предложении 1, говоря о каком-то, неконкретном предмете, и определенный артикль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предложении 2, говоря о конкретном предмете.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Неопределенный артикль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произошел от числительного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один, отсюда он может употребляться с исчисляемыми существительными в единственном числе.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неопределенного артикля форма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применяется, если следующее за артиклем существительное начинается с гласного звука.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звука, а не буквы. Ведь бывают случаи, когда слово начинается с немой согласной буквы, т. е. она не произносится.</w:t>
      </w:r>
    </w:p>
    <w:tbl>
      <w:tblPr>
        <w:tblW w:w="900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1"/>
        <w:gridCol w:w="2213"/>
        <w:gridCol w:w="3796"/>
      </w:tblGrid>
      <w:tr w:rsidR="00586B60" w:rsidTr="00673FD0">
        <w:trPr>
          <w:tblCellSpacing w:w="0" w:type="dxa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>
              <w:rPr>
                <w:rFonts w:ascii="Lucida Sans Unicode" w:hAnsi="Lucida Sans Unicode" w:cs="Lucida Sans Unicode"/>
                <w:lang w:val="en-US"/>
              </w:rPr>
              <w:t>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гласной</w:t>
            </w:r>
          </w:p>
        </w:tc>
      </w:tr>
      <w:tr w:rsidR="00586B60" w:rsidTr="00673FD0">
        <w:tblPrEx>
          <w:tblCellSpacing w:w="-8" w:type="dxa"/>
        </w:tblPrEx>
        <w:trPr>
          <w:tblCellSpacing w:w="-8" w:type="dxa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egg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буквы</w:t>
            </w:r>
          </w:p>
        </w:tc>
      </w:tr>
      <w:tr w:rsidR="00586B60" w:rsidTr="00673FD0">
        <w:tblPrEx>
          <w:tblCellSpacing w:w="-8" w:type="dxa"/>
        </w:tblPrEx>
        <w:trPr>
          <w:tblCellSpacing w:w="-8" w:type="dxa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hour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немая буква h</w:t>
            </w:r>
          </w:p>
        </w:tc>
      </w:tr>
    </w:tbl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применяется во всех остальных случаях для начальной согласной буквы.</w:t>
      </w:r>
    </w:p>
    <w:tbl>
      <w:tblPr>
        <w:tblW w:w="0" w:type="auto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2"/>
        <w:gridCol w:w="1786"/>
      </w:tblGrid>
      <w:tr w:rsidR="00586B60" w:rsidTr="00673FD0">
        <w:trPr>
          <w:tblCellSpacing w:w="0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  <w:tr w:rsidR="00586B60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[k</w:t>
            </w:r>
            <w:r>
              <w:rPr>
                <w:rFonts w:ascii="Lucida Sans Unicode" w:hAnsi="Lucida Sans Unicode" w:cs="Lucida Sans Unicode"/>
                <w:lang w:val="en-US"/>
              </w:rPr>
              <w:t>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t]</w:t>
            </w:r>
          </w:p>
        </w:tc>
      </w:tr>
      <w:tr w:rsidR="00586B60" w:rsidTr="00673FD0">
        <w:tblPrEx>
          <w:tblCellSpacing w:w="-8" w:type="dxa"/>
        </w:tblPrEx>
        <w:trPr>
          <w:tblCellSpacing w:w="-8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dog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6B60" w:rsidRDefault="00586B60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</w:tbl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Неопределенный артикль может употребляться в следующих случаях: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 существительным в единственном числе, если ему предшествует оборот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is a book on the table.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функции именного члена составного сказуемого, когда артикль имеет классифицирующий характер: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It is a book. He is a pupil.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функции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 после глагола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обладать: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father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 восклицательных предложениях после слова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последующим существительным в единственном числе: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What a good book!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books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Когда артикль имеет значение «один»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pound of onions, a hundred, a thousand, a million</w:t>
      </w:r>
      <w:r w:rsidRPr="00A651E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Определенный артикль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произошел от указательного местоимения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употребляется в следующих случаях: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Когда предмет или лицо является известным слушающему и говорящему: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family is large. He can repair the iron.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Когда существительное, обозначающее предмет или явление, является единственным в своем роде: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sky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earth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sun is shining brightly.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обстоятельством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children are in the garden.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 существительными, которым предшествует прилагательное в превосходной степени, порядковое числительное или определительное придаточное предложение: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is the best pupil in the group. The first pupils came into the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class-room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It is the book I want to read.</w:t>
      </w:r>
      <w:proofErr w:type="gramEnd"/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географическими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названиями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(а) Названиями рек, морей, океанов, проливов, горных хребтов: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Thames, the Black Sea, the Atlantic Ocean, the Caucasus.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(б) Названиями сторон света и некоторых государств: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North, the United States, the United Kingdom, the Soviet Union, the Ukraine.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 специальных вопросах, заданных для получения информации о существительном: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Where is the book? What is the </w:t>
      </w:r>
      <w:proofErr w:type="spell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colour</w:t>
      </w:r>
      <w:proofErr w:type="spell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What's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day (the date)?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Нулевой артикль </w:t>
      </w:r>
      <w:r>
        <w:rPr>
          <w:rFonts w:ascii="Times New Roman" w:hAnsi="Times New Roman" w:cs="Times New Roman"/>
          <w:color w:val="000000"/>
          <w:sz w:val="28"/>
          <w:szCs w:val="28"/>
        </w:rPr>
        <w:t>(или отсутствие артикля) употребляется: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 существительными во множественном числе, принадлежащими к тому или иному классу предметов или лиц: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Leaves begin to fall from the trees. There are pens on the table.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 именами собственными: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Веnny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friend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 неисчисляемыми существительными, обозначающими какое-либо вещество или понятие: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I like meat for dinner. Honesty is the best policy.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 существительными, обозначающими названия дней недели, месяцев, времен года: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Friday, in November, in spring.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при наличии ограничительных определений (обычно с предлогом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названия времен года и месяцев употребляются с определенным артиклем: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July of 1941, the spring of this year.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 географическими названиями (названиями стран, континентов, городов, улиц):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Great Britain, Europe, London, Oxford Street.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 существительными, обозначающими процесс принятия пищи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breakfast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lunch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dinner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supper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):</w:t>
      </w:r>
    </w:p>
    <w:p w:rsidR="00586B60" w:rsidRPr="00A651EF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usually have breakfast at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86B60" w:rsidRDefault="00586B60" w:rsidP="00586B6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 составе ряда сочетаний и оборотов:</w:t>
      </w:r>
    </w:p>
    <w:p w:rsidR="00586B60" w:rsidRPr="00B66031" w:rsidRDefault="00586B60" w:rsidP="00586B6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at last, at present, at work, at home, at school, by bus, by tram, by train, by plane, in written form, in time, to be in bed, to go to bed, to go to school, to play football (tennis, hockey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.), to be on duty, with pleasure, to go on foot.</w:t>
      </w: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1. </w:t>
      </w:r>
      <w:r>
        <w:rPr>
          <w:rFonts w:ascii="Times New Roman" w:hAnsi="Times New Roman" w:cs="Times New Roman"/>
          <w:color w:val="000000"/>
          <w:sz w:val="28"/>
          <w:szCs w:val="28"/>
        </w:rPr>
        <w:t>Вставьте, где нужно, артикли.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1. There is … break of fifteen minutes after … third lesson.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When … parents went to …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concerts, …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children played … games on … playground.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3. … village has … nice club for … children.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4. … children read … text at … end of … lesson.</w:t>
      </w: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He has got … good marks for …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2. </w:t>
      </w:r>
      <w:r>
        <w:rPr>
          <w:rFonts w:ascii="Times New Roman" w:hAnsi="Times New Roman" w:cs="Times New Roman"/>
          <w:color w:val="000000"/>
          <w:sz w:val="28"/>
          <w:szCs w:val="28"/>
        </w:rPr>
        <w:t>Вставьте, где нужно, артикли.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1. This is … bench on which I like to sit.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2. … tea is not very hot.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In … cafe I had … cup </w:t>
      </w:r>
      <w:proofErr w:type="gramStart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of  …</w:t>
      </w:r>
      <w:proofErr w:type="gramEnd"/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coffee and … bread and … butter.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4. How can I get to … post-office, please?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5. There are … shops and … new hotels near … square.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6. Go along … street and on … right you can see … theatre.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Вставьте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артикли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turtle.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turtle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grey and green.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brother.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play with … brother.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3. He wants to be … teacher.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I want to eat. Give me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ice-cream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5. My dog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puppy.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play with …puppy.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Вставьте a,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нулевой артикль.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1. My mother is … poet and my father is … farmer.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2. She has got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parrot, …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iguana and … raven.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3. I like … cats, but I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like … vipers.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Iris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aunt and … uncle.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5. They like to play football with … friends.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5.</w:t>
      </w:r>
      <w:r>
        <w:rPr>
          <w:rFonts w:ascii="Times New Roman" w:hAnsi="Times New Roman" w:cs="Times New Roman"/>
          <w:sz w:val="28"/>
          <w:szCs w:val="28"/>
        </w:rPr>
        <w:t xml:space="preserve"> Вставьте артикли, где необходимо.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1. … my friend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play … baseball.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2. In … England children like to play … football.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3. Have you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brother?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I have … apple.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apple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red.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5. Would you like to eat … orange or banana?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6. </w:t>
      </w:r>
      <w:r>
        <w:rPr>
          <w:rFonts w:ascii="Times New Roman" w:hAnsi="Times New Roman" w:cs="Times New Roman"/>
          <w:sz w:val="28"/>
          <w:szCs w:val="28"/>
        </w:rPr>
        <w:t>Вставьте артикль, где необходимо.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1. Scotland is … amazing land of lakes and bagpipes.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2. … Tate Gallery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lot of amazing pictures.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3. Spend your spare time in … Trafalgar Square.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New York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… nickname – … Big Apple.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When do the British talk about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weather.</w:t>
      </w:r>
      <w:proofErr w:type="gramEnd"/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7. </w:t>
      </w:r>
      <w:r>
        <w:rPr>
          <w:rFonts w:ascii="Times New Roman" w:hAnsi="Times New Roman" w:cs="Times New Roman"/>
          <w:sz w:val="28"/>
          <w:szCs w:val="28"/>
        </w:rPr>
        <w:t xml:space="preserve">Поставьте слова a,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1. There are different ways of travelling around … city.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2. … plane is … fastest way of travelling.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plane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has got wings.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3. You can see … unusual picture from my window.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Read this book. …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about Richard’s family.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5. There is … large lake in the center of the city.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8. </w:t>
      </w:r>
      <w:r>
        <w:rPr>
          <w:rFonts w:ascii="Times New Roman" w:hAnsi="Times New Roman" w:cs="Times New Roman"/>
          <w:sz w:val="28"/>
          <w:szCs w:val="28"/>
        </w:rPr>
        <w:t>Вставьте артикль, где необходимо.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1. This is ... book. It is my ... book.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2. I have ... sister. My sister is ... engineer.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3. I can see ... pencil on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your ..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.table, but I can see no...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paper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4. Do you like ...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ice-cream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5. We have got... large ... family.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6. My granny often tells us ...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interesting ..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.stories.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7. My mother is ... doctor. She works at... large ... hospital.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8. My mother is at... home. She is reading ... interesting ... book.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9. There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is ..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.big black piano in our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living-room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10. Bill Robins was ... rich man.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11. This young man is ... journalist.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12. ... ball is round.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13. Rome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was not built in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... day.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14. We walk ... mile or two.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15. There is ... lamp on the table.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16. She drinks ... glass of milk every evening.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17. I got ... letter from my ... granny yesterday.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18. I like your ... flower. Give me ... flower, please.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19. We live in ... big house.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9</w:t>
      </w:r>
      <w:r>
        <w:rPr>
          <w:rFonts w:ascii="Times New Roman" w:hAnsi="Times New Roman" w:cs="Times New Roman"/>
          <w:sz w:val="28"/>
          <w:szCs w:val="28"/>
        </w:rPr>
        <w:t>. Вставьте артикль a/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>, ---.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There is _____ apple on the table.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2) There is _____ jam on the plate.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3) There is _____ cafe on the corner of the street. _____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cafe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beautiful.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4) There is _____ frog in the river. _____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frog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green.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5) There are _____ tigers in the Zoo. _____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tigers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are strong.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6) In front of the school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there is _____ church. _____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church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is very old.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7) There is _____ owl in the tree.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Выберите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правильный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артикль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___ Mississippi is the longest river in the USA.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A651EF">
        <w:rPr>
          <w:rFonts w:ascii="Times New Roman" w:hAnsi="Times New Roman" w:cs="Times New Roman"/>
          <w:sz w:val="28"/>
          <w:szCs w:val="28"/>
          <w:lang w:val="en-US"/>
        </w:rPr>
        <w:t>Yury</w:t>
      </w:r>
      <w:proofErr w:type="spell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Gagarin was ____ first cosmonaut.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3) I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like ____ sugar.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Pass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me ____ biscuits, please.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5) ____ tea is cold.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6) There is ____ book on the table.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7) Where is my ____ hat?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8) This ____ book is mine.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9) There are five ____ chairs in the room.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10) Look at ____ blackboard.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11) ____ sun shines brightly.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;     b) the;     c)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артикля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11.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Fill in the gaps with a/the or nothing.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(1) _____ guinea pig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was introduced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to (2) _____ Europe soon after (3) _____ discovery of (4) _____ America. It has since become (5) _____ popular pet and (6) _____ valuable research animal.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12.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>Fill in the articles with the geographical names where necessary.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I was taking off on a jet plane for ____ North America.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2) The sea was beneath us now, ____ Atlantic Ocean, but I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couldn’t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see it.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3) We were about to land at ____ Toronto.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4) The drive to ____ Ottawa took about 5 hours.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5) The scenery changed very little and I could see that in ____ Canada you drive for miles. Without it changing much at all.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13.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Choose the correct form, with or without </w:t>
      </w: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“the”.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Last year we visited (the / –) Canada and (the / –) United States.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2) (The / –) Africa is much larger than (the / –) Europe.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3) (The / –) South of England is warmer than (the / –) North.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4) We went to (the / –) Spain for our holidays and swam in (the / –) Mediterranean.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5) Tom has visited most countries in (the / –) Western Europe.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6) A friend of mine used to work as a reporter in (the / –) Middle East.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7) Next year we are going skiing in (the / –) Swiss Alps.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8) (The / –) Malta has been a republic since 1974.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9) (The / –) Nile is the longest river in (the / –) Africa.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10) (The / –) United Kingdom consists of (the / –) Great Britain and (the / –) Northern Ireland.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14.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Here are some geography questions. You have to choose the right answer, with or without </w:t>
      </w: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“the”.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Where is Bolivia?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a) Africa;       b) South America;       c) North America.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2) Of which country is Manila the capital?</w:t>
      </w:r>
      <w:proofErr w:type="gramEnd"/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a) Indonesia;       b) Philippines;      c) Japan.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3) What is the name of the mountain range in the west of North America?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a)</w:t>
      </w: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Rocky Mountains;       b) Andes;       c) Alps.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4) What is the name of the sea between Britain and Norway?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a) Norwegian Sea;       b) English Channel;       c) North Sea.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5) What joins the Atlantic and the Pacific oceans?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a) Suez Canal;       b) Panama Canal.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15. 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Correct the sentences where necessary.  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South of England is warmer than north.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2) Africa is much larger than Europe.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3) Nile is longest river in Africa.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4) Tom has visited many countries in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western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Europe.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5) A friend of mine used to work as a reporter in Middle East.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A651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16. </w:t>
      </w: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You have to choose the correct form, with or without </w:t>
      </w:r>
      <w:r w:rsidRPr="00A651EF">
        <w:rPr>
          <w:rFonts w:ascii="Times New Roman" w:hAnsi="Times New Roman" w:cs="Times New Roman"/>
          <w:i/>
          <w:iCs/>
          <w:sz w:val="28"/>
          <w:szCs w:val="28"/>
          <w:lang w:val="en-US"/>
        </w:rPr>
        <w:t>“the”.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1) Apples (The apples) are good for you.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2) Look at apples (the apples) on that tree! They are very large.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3) Women (The women) are often better teachers than men (the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men)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4) In Britain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coffee (the coffee) is more expensive than tea (the tea).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5) We had a very nice meal in that restaurant. Cheese (The cheese) was especially good.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6) Most people (The most people) believe that marriage (the marriage) and family life (the family life) are the basis of our society.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7) They got married but marriage (the marriage) </w:t>
      </w:r>
      <w:proofErr w:type="gramStart"/>
      <w:r w:rsidRPr="00A651EF">
        <w:rPr>
          <w:rFonts w:ascii="Times New Roman" w:hAnsi="Times New Roman" w:cs="Times New Roman"/>
          <w:sz w:val="28"/>
          <w:szCs w:val="28"/>
          <w:lang w:val="en-US"/>
        </w:rPr>
        <w:t>wasn’t</w:t>
      </w:r>
      <w:proofErr w:type="gram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successful.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8) I know someone who wrote a book about life (the life) of Gandhi. </w:t>
      </w:r>
    </w:p>
    <w:p w:rsidR="00586B60" w:rsidRPr="00A651EF" w:rsidRDefault="00586B60" w:rsidP="00586B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>9) Life (The life) would be very difficult without electricity (the electricity).</w:t>
      </w:r>
    </w:p>
    <w:p w:rsidR="00586B60" w:rsidRPr="00B66031" w:rsidRDefault="00586B60" w:rsidP="00586B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10) Skiing (The skiing) is my </w:t>
      </w:r>
      <w:proofErr w:type="spellStart"/>
      <w:r w:rsidRPr="00A651EF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A651EF">
        <w:rPr>
          <w:rFonts w:ascii="Times New Roman" w:hAnsi="Times New Roman" w:cs="Times New Roman"/>
          <w:sz w:val="28"/>
          <w:szCs w:val="28"/>
          <w:lang w:val="en-US"/>
        </w:rPr>
        <w:t xml:space="preserve"> sport but I also like swimming (the swimming).</w:t>
      </w:r>
    </w:p>
    <w:p w:rsidR="00586B60" w:rsidRPr="00B66031" w:rsidRDefault="00586B60" w:rsidP="00586B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6B60" w:rsidRPr="00B66031" w:rsidRDefault="00586B60" w:rsidP="00586B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10F" w:rsidRPr="00586B60" w:rsidRDefault="00DB410F">
      <w:pPr>
        <w:rPr>
          <w:lang w:val="en-US"/>
        </w:rPr>
      </w:pPr>
    </w:p>
    <w:sectPr w:rsidR="00DB410F" w:rsidRPr="00586B60" w:rsidSect="00586B6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B"/>
    <w:rsid w:val="00586B60"/>
    <w:rsid w:val="00A3404B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EC5C-6F0C-4E8B-AFBE-CF18FDC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2020-01-28T11:54:00Z</dcterms:created>
  <dcterms:modified xsi:type="dcterms:W3CDTF">2020-01-28T11:55:00Z</dcterms:modified>
</cp:coreProperties>
</file>